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7E6" w:rsidRPr="00A847E6" w:rsidRDefault="00A847E6" w:rsidP="00A847E6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color w:val="4F81BD" w:themeColor="accent1"/>
          <w:sz w:val="26"/>
          <w:szCs w:val="26"/>
        </w:rPr>
      </w:pPr>
      <w:r w:rsidRPr="002A3192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F6ABE0" wp14:editId="1E2CBD8B">
            <wp:simplePos x="0" y="0"/>
            <wp:positionH relativeFrom="page">
              <wp:posOffset>-38100</wp:posOffset>
            </wp:positionH>
            <wp:positionV relativeFrom="paragraph">
              <wp:posOffset>-428625</wp:posOffset>
            </wp:positionV>
            <wp:extent cx="1228725" cy="12287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Theme="majorEastAsia" w:hAnsi="Times New Roman" w:cs="Times New Roman"/>
          <w:b/>
          <w:bCs/>
          <w:sz w:val="28"/>
          <w:szCs w:val="26"/>
        </w:rPr>
        <w:t>М</w:t>
      </w:r>
      <w:r w:rsidRPr="00A847E6">
        <w:rPr>
          <w:rFonts w:ascii="Times New Roman" w:eastAsiaTheme="majorEastAsia" w:hAnsi="Times New Roman" w:cs="Times New Roman"/>
          <w:b/>
          <w:bCs/>
          <w:sz w:val="28"/>
          <w:szCs w:val="26"/>
        </w:rPr>
        <w:t>у</w:t>
      </w:r>
      <w:proofErr w:type="spellEnd"/>
      <w:r>
        <w:rPr>
          <w:rFonts w:ascii="Times New Roman" w:eastAsiaTheme="majorEastAsia" w:hAnsi="Times New Roman" w:cs="Times New Roman"/>
          <w:b/>
          <w:bCs/>
          <w:sz w:val="28"/>
          <w:szCs w:val="26"/>
        </w:rPr>
        <w:t xml:space="preserve">           Мун</w:t>
      </w:r>
      <w:r w:rsidRPr="00A847E6">
        <w:rPr>
          <w:rFonts w:ascii="Times New Roman" w:eastAsiaTheme="majorEastAsia" w:hAnsi="Times New Roman" w:cs="Times New Roman"/>
          <w:b/>
          <w:bCs/>
          <w:sz w:val="28"/>
          <w:szCs w:val="26"/>
        </w:rPr>
        <w:t>иципальное бюджетное дошкольное образовательное учреждение  «Детский сад №348»</w:t>
      </w:r>
    </w:p>
    <w:p w:rsidR="00A847E6" w:rsidRPr="00A847E6" w:rsidRDefault="00A847E6" w:rsidP="00A847E6">
      <w:pPr>
        <w:rPr>
          <w:rFonts w:ascii="Times New Roman" w:hAnsi="Times New Roman" w:cs="Times New Roman"/>
          <w:b/>
          <w:sz w:val="28"/>
        </w:rPr>
      </w:pPr>
    </w:p>
    <w:p w:rsidR="00A847E6" w:rsidRPr="00A847E6" w:rsidRDefault="00A847E6" w:rsidP="00A847E6">
      <w:pPr>
        <w:rPr>
          <w:rFonts w:ascii="Times New Roman" w:hAnsi="Times New Roman" w:cs="Times New Roman"/>
          <w:b/>
          <w:sz w:val="28"/>
        </w:rPr>
      </w:pPr>
    </w:p>
    <w:p w:rsidR="00A847E6" w:rsidRPr="00A847E6" w:rsidRDefault="00A847E6" w:rsidP="00A847E6">
      <w:pPr>
        <w:rPr>
          <w:rFonts w:ascii="Times New Roman" w:hAnsi="Times New Roman" w:cs="Times New Roman"/>
          <w:b/>
          <w:sz w:val="28"/>
        </w:rPr>
      </w:pPr>
    </w:p>
    <w:p w:rsidR="00A847E6" w:rsidRPr="00A847E6" w:rsidRDefault="00A847E6" w:rsidP="00A847E6">
      <w:pPr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A847E6" w:rsidRPr="00A847E6" w:rsidRDefault="00A847E6" w:rsidP="00A847E6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  <w:r w:rsidRPr="00A847E6">
        <w:rPr>
          <w:rFonts w:ascii="Times New Roman" w:hAnsi="Times New Roman" w:cs="Times New Roman"/>
          <w:b/>
          <w:color w:val="17365D" w:themeColor="text2" w:themeShade="BF"/>
          <w:sz w:val="40"/>
        </w:rPr>
        <w:t xml:space="preserve">Сценарий коммуникативного круга на тему </w:t>
      </w:r>
    </w:p>
    <w:p w:rsidR="00A847E6" w:rsidRPr="00A847E6" w:rsidRDefault="00A847E6" w:rsidP="00A847E6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  <w:r w:rsidRPr="00A847E6">
        <w:rPr>
          <w:rFonts w:ascii="Times New Roman" w:hAnsi="Times New Roman" w:cs="Times New Roman"/>
          <w:b/>
          <w:color w:val="17365D" w:themeColor="text2" w:themeShade="BF"/>
          <w:sz w:val="40"/>
        </w:rPr>
        <w:t>«Зима. Признаки зимы»</w:t>
      </w:r>
    </w:p>
    <w:p w:rsidR="00A847E6" w:rsidRPr="00A847E6" w:rsidRDefault="00A847E6" w:rsidP="00A847E6">
      <w:pPr>
        <w:rPr>
          <w:rFonts w:ascii="Times New Roman" w:hAnsi="Times New Roman" w:cs="Times New Roman"/>
          <w:b/>
          <w:sz w:val="28"/>
        </w:rPr>
      </w:pPr>
    </w:p>
    <w:p w:rsidR="00A847E6" w:rsidRPr="00A847E6" w:rsidRDefault="00A847E6" w:rsidP="00A847E6">
      <w:pPr>
        <w:jc w:val="center"/>
        <w:rPr>
          <w:rFonts w:ascii="Times New Roman" w:hAnsi="Times New Roman" w:cs="Times New Roman"/>
          <w:b/>
          <w:sz w:val="28"/>
        </w:rPr>
      </w:pPr>
      <w:r w:rsidRPr="00A847E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48AE6E4" wp14:editId="0FC8B3B7">
            <wp:extent cx="4513393" cy="3543014"/>
            <wp:effectExtent l="0" t="0" r="1905" b="635"/>
            <wp:docPr id="1" name="Рисунок 1" descr="C:\Users\андрей\Downloads\86c084c2-3186-5feb-a0cf-7cbfb543d8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86c084c2-3186-5feb-a0cf-7cbfb543d81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72" cy="3548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47E6" w:rsidRPr="00A847E6" w:rsidRDefault="00A847E6" w:rsidP="00A847E6">
      <w:pPr>
        <w:jc w:val="right"/>
        <w:rPr>
          <w:rFonts w:ascii="Times New Roman" w:hAnsi="Times New Roman" w:cs="Times New Roman"/>
          <w:sz w:val="28"/>
        </w:rPr>
      </w:pPr>
      <w:r w:rsidRPr="00A847E6">
        <w:rPr>
          <w:rFonts w:ascii="Times New Roman" w:hAnsi="Times New Roman" w:cs="Times New Roman"/>
          <w:sz w:val="28"/>
        </w:rPr>
        <w:t>Составили и провели:</w:t>
      </w:r>
    </w:p>
    <w:p w:rsidR="00A847E6" w:rsidRPr="00A847E6" w:rsidRDefault="00A847E6" w:rsidP="00A847E6">
      <w:pPr>
        <w:spacing w:after="0"/>
        <w:jc w:val="right"/>
        <w:rPr>
          <w:rFonts w:ascii="Times New Roman" w:hAnsi="Times New Roman" w:cs="Times New Roman"/>
          <w:sz w:val="28"/>
        </w:rPr>
      </w:pPr>
      <w:r w:rsidRPr="00A847E6">
        <w:rPr>
          <w:rFonts w:ascii="Times New Roman" w:hAnsi="Times New Roman" w:cs="Times New Roman"/>
          <w:sz w:val="28"/>
        </w:rPr>
        <w:t>Андреева Е.В.</w:t>
      </w:r>
    </w:p>
    <w:p w:rsidR="00A847E6" w:rsidRPr="00A847E6" w:rsidRDefault="00A847E6" w:rsidP="00A847E6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A847E6">
        <w:rPr>
          <w:rFonts w:ascii="Times New Roman" w:hAnsi="Times New Roman" w:cs="Times New Roman"/>
          <w:sz w:val="28"/>
        </w:rPr>
        <w:t>Войшева</w:t>
      </w:r>
      <w:proofErr w:type="spellEnd"/>
      <w:r w:rsidRPr="00A847E6">
        <w:rPr>
          <w:rFonts w:ascii="Times New Roman" w:hAnsi="Times New Roman" w:cs="Times New Roman"/>
          <w:sz w:val="28"/>
        </w:rPr>
        <w:t xml:space="preserve"> Н.Р.</w:t>
      </w:r>
    </w:p>
    <w:p w:rsidR="00A847E6" w:rsidRPr="00A847E6" w:rsidRDefault="00A847E6" w:rsidP="00A847E6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A847E6">
        <w:rPr>
          <w:rFonts w:ascii="Times New Roman" w:hAnsi="Times New Roman" w:cs="Times New Roman"/>
          <w:sz w:val="28"/>
        </w:rPr>
        <w:t>Мецлер</w:t>
      </w:r>
      <w:proofErr w:type="spellEnd"/>
      <w:r w:rsidRPr="00A847E6">
        <w:rPr>
          <w:rFonts w:ascii="Times New Roman" w:hAnsi="Times New Roman" w:cs="Times New Roman"/>
          <w:sz w:val="28"/>
        </w:rPr>
        <w:t xml:space="preserve"> О.С.</w:t>
      </w:r>
    </w:p>
    <w:p w:rsidR="00A847E6" w:rsidRPr="00A847E6" w:rsidRDefault="00A847E6" w:rsidP="00A847E6">
      <w:pPr>
        <w:jc w:val="center"/>
        <w:rPr>
          <w:rFonts w:ascii="Times New Roman" w:hAnsi="Times New Roman" w:cs="Times New Roman"/>
          <w:sz w:val="28"/>
        </w:rPr>
      </w:pPr>
    </w:p>
    <w:p w:rsidR="00A847E6" w:rsidRPr="00A847E6" w:rsidRDefault="00A847E6" w:rsidP="00A847E6">
      <w:pPr>
        <w:jc w:val="center"/>
        <w:rPr>
          <w:rFonts w:ascii="Times New Roman" w:hAnsi="Times New Roman" w:cs="Times New Roman"/>
          <w:sz w:val="28"/>
        </w:rPr>
      </w:pPr>
    </w:p>
    <w:p w:rsidR="00A847E6" w:rsidRPr="00A847E6" w:rsidRDefault="00A847E6" w:rsidP="00A847E6">
      <w:pPr>
        <w:jc w:val="center"/>
        <w:rPr>
          <w:rFonts w:ascii="Times New Roman" w:hAnsi="Times New Roman" w:cs="Times New Roman"/>
          <w:sz w:val="28"/>
        </w:rPr>
      </w:pPr>
      <w:r w:rsidRPr="00A847E6">
        <w:rPr>
          <w:rFonts w:ascii="Times New Roman" w:hAnsi="Times New Roman" w:cs="Times New Roman"/>
          <w:sz w:val="28"/>
        </w:rPr>
        <w:t>Новосибирск, 2024</w:t>
      </w:r>
    </w:p>
    <w:p w:rsidR="00A847E6" w:rsidRPr="00A847E6" w:rsidRDefault="00A847E6" w:rsidP="00A847E6">
      <w:pPr>
        <w:spacing w:after="0"/>
        <w:rPr>
          <w:rFonts w:ascii="Times New Roman" w:hAnsi="Times New Roman" w:cs="Times New Roman"/>
          <w:b/>
          <w:sz w:val="28"/>
        </w:rPr>
      </w:pPr>
      <w:r w:rsidRPr="00A847E6">
        <w:rPr>
          <w:rFonts w:ascii="Times New Roman" w:hAnsi="Times New Roman" w:cs="Times New Roman"/>
          <w:b/>
          <w:sz w:val="28"/>
        </w:rPr>
        <w:lastRenderedPageBreak/>
        <w:t xml:space="preserve">Цель: </w:t>
      </w:r>
      <w:r w:rsidRPr="00A847E6">
        <w:rPr>
          <w:rFonts w:ascii="Times New Roman" w:hAnsi="Times New Roman" w:cs="Times New Roman"/>
          <w:sz w:val="28"/>
        </w:rPr>
        <w:t>создание условий для</w:t>
      </w:r>
      <w:r w:rsidRPr="00A847E6">
        <w:rPr>
          <w:rFonts w:ascii="Times New Roman" w:hAnsi="Times New Roman" w:cs="Times New Roman"/>
          <w:b/>
          <w:sz w:val="28"/>
        </w:rPr>
        <w:t xml:space="preserve"> </w:t>
      </w:r>
      <w:r w:rsidRPr="00A847E6">
        <w:rPr>
          <w:rFonts w:ascii="Times New Roman" w:hAnsi="Times New Roman" w:cs="Times New Roman"/>
          <w:sz w:val="28"/>
        </w:rPr>
        <w:t>развития эмоционально-коммуникативной компетенции, социального интеллекта и накопления и обогащения сенсорного опыта у детей с РАС/ЗПР средствами</w:t>
      </w:r>
      <w:r w:rsidRPr="00A847E6">
        <w:rPr>
          <w:rFonts w:ascii="Times New Roman" w:hAnsi="Times New Roman" w:cs="Times New Roman"/>
          <w:b/>
          <w:sz w:val="28"/>
        </w:rPr>
        <w:t> </w:t>
      </w:r>
      <w:r w:rsidRPr="00A847E6">
        <w:rPr>
          <w:rFonts w:ascii="Times New Roman" w:hAnsi="Times New Roman" w:cs="Times New Roman"/>
          <w:sz w:val="28"/>
        </w:rPr>
        <w:t>сенсорно-коммуникативного круга</w:t>
      </w:r>
    </w:p>
    <w:p w:rsidR="00A847E6" w:rsidRPr="00A847E6" w:rsidRDefault="00A847E6" w:rsidP="00A847E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847E6">
        <w:rPr>
          <w:rFonts w:ascii="Times New Roman" w:hAnsi="Times New Roman" w:cs="Times New Roman"/>
          <w:b/>
          <w:sz w:val="28"/>
        </w:rPr>
        <w:t>Задачи:</w:t>
      </w:r>
    </w:p>
    <w:p w:rsidR="00A847E6" w:rsidRPr="00A847E6" w:rsidRDefault="00A847E6" w:rsidP="00A84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Коррекционно-образовательные:</w:t>
      </w:r>
    </w:p>
    <w:p w:rsidR="00A847E6" w:rsidRPr="00A847E6" w:rsidRDefault="00A847E6" w:rsidP="00A847E6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обучать родителей теоретическим и практическим основам формирования сенсомоторного развития, общения и речи детей, их социализации в процессе сенсорно-коммуникативного круга</w:t>
      </w:r>
    </w:p>
    <w:p w:rsidR="00A847E6" w:rsidRPr="00A847E6" w:rsidRDefault="00A847E6" w:rsidP="00A847E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доброжелательные взаимоотношения между детьми; использовать как речевые, так и не речевые приемы привлечения внимания другого человека к себе, своим действиям.</w:t>
      </w:r>
    </w:p>
    <w:p w:rsidR="00A847E6" w:rsidRPr="00A847E6" w:rsidRDefault="00A847E6" w:rsidP="00A847E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к элементарным общепринятым нормам и правилам взаимоотношения со сверстниками и взрослыми, развивать желание доставить радость друзьям и близким;</w:t>
      </w:r>
    </w:p>
    <w:p w:rsidR="00A847E6" w:rsidRPr="00A847E6" w:rsidRDefault="00A847E6" w:rsidP="00A847E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познавательно-исследовательскую деятельность, инициировать обсуждение ситуаций и отрицательных последствий;</w:t>
      </w:r>
    </w:p>
    <w:p w:rsidR="00A847E6" w:rsidRPr="00A847E6" w:rsidRDefault="00A847E6" w:rsidP="00A847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Коррекционно-развивающие:</w:t>
      </w:r>
    </w:p>
    <w:p w:rsidR="00A847E6" w:rsidRPr="00A847E6" w:rsidRDefault="00A847E6" w:rsidP="00A847E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двигательную активность, коммуникативные способности, интерес к экспериментальной деятельности (социально-коммуникативное, физическое развитие);</w:t>
      </w:r>
    </w:p>
    <w:p w:rsidR="00A847E6" w:rsidRPr="00A847E6" w:rsidRDefault="00A847E6" w:rsidP="00A847E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преодоление речевого негативизма и стимуляция речи через моторную и сенсорную деятельность</w:t>
      </w:r>
    </w:p>
    <w:p w:rsidR="00A847E6" w:rsidRPr="00A847E6" w:rsidRDefault="00A847E6" w:rsidP="00A847E6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мотивационную основу речевой деятельности</w:t>
      </w:r>
    </w:p>
    <w:p w:rsidR="00A847E6" w:rsidRPr="00A847E6" w:rsidRDefault="00A847E6" w:rsidP="00A847E6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имитационные способности</w:t>
      </w:r>
    </w:p>
    <w:p w:rsidR="00A847E6" w:rsidRPr="00A847E6" w:rsidRDefault="00A847E6" w:rsidP="00A847E6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понимание речи, слуховое внимание, сенсорное насыщение</w:t>
      </w:r>
    </w:p>
    <w:p w:rsidR="00A847E6" w:rsidRPr="00A847E6" w:rsidRDefault="00A847E6" w:rsidP="00A847E6">
      <w:pPr>
        <w:numPr>
          <w:ilvl w:val="0"/>
          <w:numId w:val="3"/>
        </w:numPr>
        <w:spacing w:before="100" w:before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эмоциональную отзывчивость, формирование готовности к совместной деятельности со сверстниками</w:t>
      </w:r>
    </w:p>
    <w:p w:rsidR="00A847E6" w:rsidRPr="00A847E6" w:rsidRDefault="00A847E6" w:rsidP="00A847E6">
      <w:pPr>
        <w:numPr>
          <w:ilvl w:val="0"/>
          <w:numId w:val="3"/>
        </w:numPr>
        <w:shd w:val="clear" w:color="auto" w:fill="FFFFFF"/>
        <w:spacing w:before="100" w:before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практическое овладение воспитанниками нормами речи; развивать диалогическую речь, свободное общение с взрослыми и детьми;</w:t>
      </w:r>
    </w:p>
    <w:p w:rsidR="00A847E6" w:rsidRPr="00A847E6" w:rsidRDefault="00A847E6" w:rsidP="00A847E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самостоятельность, целенаправленность и </w:t>
      </w:r>
      <w:proofErr w:type="spellStart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саморегуляцию</w:t>
      </w:r>
      <w:proofErr w:type="spellEnd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собственных действий</w:t>
      </w:r>
    </w:p>
    <w:p w:rsidR="00A847E6" w:rsidRPr="00A847E6" w:rsidRDefault="00A847E6" w:rsidP="00A84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Коррекционно-воспитательные:</w:t>
      </w:r>
    </w:p>
    <w:p w:rsidR="00A847E6" w:rsidRPr="00A847E6" w:rsidRDefault="00A847E6" w:rsidP="00A847E6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работать совместно, участвовать в одном общем деле и развивать коммуникативные способности детей;</w:t>
      </w:r>
    </w:p>
    <w:p w:rsidR="00A847E6" w:rsidRPr="00A847E6" w:rsidRDefault="00A847E6" w:rsidP="00A847E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эмоциональную отзывчивость, вежливость, дружелюбие, уважительное отношение к окружающим;</w:t>
      </w:r>
    </w:p>
    <w:p w:rsidR="00A847E6" w:rsidRPr="00A847E6" w:rsidRDefault="00A847E6" w:rsidP="00A847E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взаимоуважение, способность чувствовать, понимать себя и другого человека.</w:t>
      </w:r>
    </w:p>
    <w:p w:rsidR="00A847E6" w:rsidRPr="00A847E6" w:rsidRDefault="00A847E6" w:rsidP="00A84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социально - коммуникативное развитие,</w:t>
      </w:r>
      <w:r w:rsidRPr="00A84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47E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познавательное развитие, речевое развитие, физическое развитие</w:t>
      </w:r>
    </w:p>
    <w:p w:rsidR="00A847E6" w:rsidRPr="00A847E6" w:rsidRDefault="00A847E6" w:rsidP="00A84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и оборудование</w:t>
      </w:r>
      <w:r w:rsidRPr="00A84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коммуникативный шатёр «Зима»,</w:t>
      </w:r>
      <w:r w:rsidRPr="00A84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сенсорное поле «</w:t>
      </w:r>
      <w:proofErr w:type="spellStart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Твистер</w:t>
      </w:r>
      <w:proofErr w:type="spellEnd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ортоковрики</w:t>
      </w:r>
      <w:proofErr w:type="spellEnd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браслетики-пружинки, сосульки пластиковые, </w:t>
      </w:r>
      <w:proofErr w:type="spellStart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синтепоновые</w:t>
      </w:r>
      <w:proofErr w:type="spellEnd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снежки, короб со снегом, цветные </w:t>
      </w:r>
      <w:proofErr w:type="spellStart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льдики</w:t>
      </w:r>
      <w:proofErr w:type="spellEnd"/>
      <w:r w:rsidRPr="00A84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47E6" w:rsidRPr="00A847E6" w:rsidRDefault="00A847E6" w:rsidP="00A84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Предварительная работа:  </w:t>
      </w:r>
      <w:r w:rsidRPr="00A847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использование метода коммуникативных соблазнов (коммуникативных провокаций) позволяющих смоделировать ту или иную ситуацию взаимодействия</w:t>
      </w:r>
    </w:p>
    <w:p w:rsidR="00A847E6" w:rsidRPr="00A847E6" w:rsidRDefault="00A847E6" w:rsidP="00A8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47E6" w:rsidRPr="00A847E6" w:rsidRDefault="00A847E6" w:rsidP="00A847E6">
      <w:pPr>
        <w:spacing w:after="0"/>
        <w:rPr>
          <w:rFonts w:ascii="Times New Roman" w:hAnsi="Times New Roman" w:cs="Times New Roman"/>
          <w:b/>
          <w:sz w:val="28"/>
        </w:rPr>
      </w:pPr>
      <w:r w:rsidRPr="00A847E6">
        <w:rPr>
          <w:rFonts w:ascii="Times New Roman" w:hAnsi="Times New Roman" w:cs="Times New Roman"/>
          <w:b/>
          <w:sz w:val="28"/>
        </w:rPr>
        <w:lastRenderedPageBreak/>
        <w:t>Ход мероприятия: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4"/>
        <w:gridCol w:w="6018"/>
      </w:tblGrid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ind w:left="786"/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1.</w:t>
            </w:r>
            <w:r w:rsidRPr="00A847E6">
              <w:rPr>
                <w:rFonts w:ascii="Times New Roman" w:hAnsi="Times New Roman" w:cs="Times New Roman"/>
                <w:b/>
                <w:sz w:val="28"/>
              </w:rPr>
              <w:t xml:space="preserve"> Вход в зал</w:t>
            </w:r>
          </w:p>
          <w:p w:rsidR="00A847E6" w:rsidRPr="00A847E6" w:rsidRDefault="00A847E6" w:rsidP="00A847E6">
            <w:pPr>
              <w:ind w:left="360"/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(Проводит учитель-дефектолог</w:t>
            </w:r>
            <w:r w:rsidRPr="00A847E6">
              <w:rPr>
                <w:rFonts w:ascii="Times New Roman" w:hAnsi="Times New Roman" w:cs="Times New Roman"/>
                <w:sz w:val="28"/>
              </w:rPr>
              <w:t>) Игровая ситуация проводится в кругу. На клиньях шатра расположены фотографии присутствующих детей. Дети с родителями входят в музыкальный зал, идут по кругу (по краю шатра), со словами: «По дорожке мы шагаем и друзей своих встречаем! Стоп! Кто это? Педагог предлагает поднять планшет с фото, одному из участников. Поднимаем фото. «Это, ….!», «Дай ….», «</w:t>
            </w:r>
            <w:proofErr w:type="gramStart"/>
            <w:r w:rsidRPr="00A847E6"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 w:rsidRPr="00A847E6">
              <w:rPr>
                <w:rFonts w:ascii="Times New Roman" w:hAnsi="Times New Roman" w:cs="Times New Roman"/>
                <w:sz w:val="28"/>
              </w:rPr>
              <w:t>, держи!», идём дальше.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3D8EA065" wp14:editId="23AC1112">
                  <wp:extent cx="3490915" cy="2618186"/>
                  <wp:effectExtent l="0" t="1905" r="0" b="0"/>
                  <wp:docPr id="2" name="Рисунок 2" descr="C:\Users\андрей\Desktop\комКруг\20241216_07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комКруг\20241216_075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5226" cy="262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b/>
                <w:bCs/>
                <w:iCs/>
                <w:sz w:val="28"/>
              </w:rPr>
              <w:t>Приветствие колокольчиком</w:t>
            </w:r>
          </w:p>
          <w:p w:rsidR="00A847E6" w:rsidRPr="00A847E6" w:rsidRDefault="00A847E6" w:rsidP="00A847E6">
            <w:pPr>
              <w:ind w:left="426"/>
              <w:rPr>
                <w:rFonts w:ascii="Times New Roman" w:hAnsi="Times New Roman" w:cs="Times New Roman"/>
                <w:i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(Проводит учитель-логопед)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Педагог здоровается с каждым ребенком по имени, колокольчик садится на ладошку.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«В колокольчик я звоню,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Поздороваться хочу,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Динь-дон, динь-дон,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Поздороваться хочу.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Здравствуй (имя ребенка)»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------------------------------------------------------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 xml:space="preserve">Переходом от игры к игре служит д/и «Волшебный </w:t>
            </w:r>
            <w:proofErr w:type="gramStart"/>
            <w:r w:rsidRPr="00A847E6">
              <w:rPr>
                <w:rFonts w:ascii="Times New Roman" w:hAnsi="Times New Roman" w:cs="Times New Roman"/>
                <w:i/>
                <w:sz w:val="28"/>
              </w:rPr>
              <w:t>мешочек</w:t>
            </w:r>
            <w:proofErr w:type="gramEnd"/>
            <w:r w:rsidRPr="00A847E6">
              <w:rPr>
                <w:rFonts w:ascii="Times New Roman" w:hAnsi="Times New Roman" w:cs="Times New Roman"/>
                <w:i/>
                <w:sz w:val="28"/>
              </w:rPr>
              <w:t xml:space="preserve">» в котором находятся зимние атрибуты (снежинка, снежок, сосулька и т.д.), которые используются в играх. 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Педагог загадывает загадку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С неба падают зимою,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И кружатся над землёю,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Лёгкие пушинки, белые…?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(снежинки)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5EBB7BCE" wp14:editId="5989680C">
                  <wp:extent cx="4692652" cy="3519490"/>
                  <wp:effectExtent l="0" t="3810" r="8890" b="8890"/>
                  <wp:docPr id="3" name="Рисунок 3" descr="C:\Users\андрей\Desktop\комКруг\20241216_08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комКруг\20241216_08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79945" cy="350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A847E6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Дыхательная гимнастика «Холодно зимой»  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Дети берут в руки гирлянду из снежинок и  повторяют слова и действия за педагогом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Воет вьюга «У-у-у-у»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 xml:space="preserve">Завертеть я вас могу 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Замести в большой сугроб (</w:t>
            </w:r>
            <w:r w:rsidRPr="00A847E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высоко поднять руки над головой) 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 xml:space="preserve">«Оп-Оп! Оп-Оп!»    </w:t>
            </w:r>
            <w:proofErr w:type="gramStart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Хлоп-хлоп</w:t>
            </w:r>
            <w:proofErr w:type="gramEnd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, хлоп-хлоп (</w:t>
            </w:r>
            <w:r w:rsidRPr="00A847E6">
              <w:rPr>
                <w:rFonts w:ascii="Times New Roman" w:hAnsi="Times New Roman" w:cs="Times New Roman"/>
                <w:i/>
                <w:sz w:val="28"/>
                <w:szCs w:val="28"/>
              </w:rPr>
              <w:t>хлопаем в ладоши)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Холод, холод (</w:t>
            </w:r>
            <w:r w:rsidRPr="00A847E6">
              <w:rPr>
                <w:rFonts w:ascii="Times New Roman" w:hAnsi="Times New Roman" w:cs="Times New Roman"/>
                <w:i/>
                <w:sz w:val="28"/>
                <w:szCs w:val="28"/>
              </w:rPr>
              <w:t>вверх поднимаем руки</w:t>
            </w: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) «В-в-в-в» (</w:t>
            </w:r>
            <w:r w:rsidRPr="00A847E6">
              <w:rPr>
                <w:rFonts w:ascii="Times New Roman" w:hAnsi="Times New Roman" w:cs="Times New Roman"/>
                <w:i/>
                <w:sz w:val="28"/>
                <w:szCs w:val="28"/>
              </w:rPr>
              <w:t>опускаем руки вниз</w:t>
            </w: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Стужа, стужа «</w:t>
            </w:r>
            <w:proofErr w:type="spellStart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proofErr w:type="spellEnd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 xml:space="preserve">!- </w:t>
            </w:r>
            <w:proofErr w:type="spellStart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proofErr w:type="spellEnd"/>
            <w:proofErr w:type="gramStart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!-</w:t>
            </w:r>
            <w:proofErr w:type="spellStart"/>
            <w:proofErr w:type="gramEnd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proofErr w:type="spellEnd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 xml:space="preserve"> !(обнимаем себя за плечи)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Вьюга кружит «О-О-О-О»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На снежок подуй легко: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«Ф-ф-ф-ф»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Сюрпризный момент</w:t>
            </w:r>
            <w:r w:rsidRPr="00A847E6">
              <w:rPr>
                <w:rFonts w:ascii="Times New Roman" w:hAnsi="Times New Roman" w:cs="Times New Roman"/>
                <w:i/>
                <w:sz w:val="28"/>
                <w:szCs w:val="28"/>
              </w:rPr>
              <w:t>. Учитель-логопед выносит зонт для дыхательной гимнастики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На снежок подуй легко: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«Ф-ф-ф-ф»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загадывает следующую загадку с «Волшебным мешочком» (сапожком)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Снежный шарик сделать можно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Это ведь совсем не сложно,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Лепим мы не пирожки,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Для игры нужны …?</w:t>
            </w:r>
            <w:proofErr w:type="gramEnd"/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7E6">
              <w:rPr>
                <w:rFonts w:ascii="Times New Roman" w:hAnsi="Times New Roman" w:cs="Times New Roman"/>
                <w:sz w:val="28"/>
                <w:szCs w:val="28"/>
              </w:rPr>
              <w:t>(снежки)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4C723625" wp14:editId="54940DB2">
                  <wp:extent cx="3524249" cy="2643187"/>
                  <wp:effectExtent l="2223" t="0" r="2857" b="2858"/>
                  <wp:docPr id="4" name="Рисунок 4" descr="C:\Users\андрей\Desktop\комКруг\20241216_08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комКруг\20241216_08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39993" cy="265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7E6" w:rsidRPr="00A847E6" w:rsidRDefault="00A847E6" w:rsidP="00A847E6"/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7E691830" wp14:editId="20D1E4C6">
                  <wp:extent cx="2590800" cy="2971571"/>
                  <wp:effectExtent l="0" t="0" r="0" b="635"/>
                  <wp:docPr id="5" name="Рисунок 5" descr="C:\Users\андрей\Desktop\комКруг\20241216_08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комКруг\20241216_08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21" cy="297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A847E6">
              <w:rPr>
                <w:rFonts w:ascii="Times New Roman" w:hAnsi="Times New Roman" w:cs="Times New Roman"/>
                <w:b/>
                <w:sz w:val="28"/>
              </w:rPr>
              <w:t xml:space="preserve">Музыкально-ритмическая игра «Снежок» (слова и музыка </w:t>
            </w:r>
            <w:proofErr w:type="spellStart"/>
            <w:r w:rsidRPr="00A847E6">
              <w:rPr>
                <w:rFonts w:ascii="Times New Roman" w:hAnsi="Times New Roman" w:cs="Times New Roman"/>
                <w:b/>
                <w:sz w:val="28"/>
              </w:rPr>
              <w:t>А.Логачевской</w:t>
            </w:r>
            <w:proofErr w:type="spellEnd"/>
            <w:r w:rsidRPr="00A847E6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(Проводит воспитатель)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Ловлю! Снежинку белую, снежинку белую,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Леплю! Снежок я делаю, снежок я делаю,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 xml:space="preserve">Вот так! Поднимаю высоко и кидаю далеко – </w:t>
            </w:r>
            <w:proofErr w:type="spellStart"/>
            <w:r w:rsidRPr="00A847E6">
              <w:rPr>
                <w:rFonts w:ascii="Times New Roman" w:hAnsi="Times New Roman" w:cs="Times New Roman"/>
                <w:sz w:val="28"/>
              </w:rPr>
              <w:t>летииии</w:t>
            </w:r>
            <w:proofErr w:type="spellEnd"/>
            <w:r w:rsidRPr="00A847E6">
              <w:rPr>
                <w:rFonts w:ascii="Times New Roman" w:hAnsi="Times New Roman" w:cs="Times New Roman"/>
                <w:sz w:val="28"/>
              </w:rPr>
              <w:t>!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Ловлю! Снежинку белую, снежинку белую,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lastRenderedPageBreak/>
              <w:t>Леплю! Снежок я делаю, снежок я делаю,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 xml:space="preserve">Вот так! Поднимаю высоко и кидаю далеко – </w:t>
            </w:r>
            <w:proofErr w:type="spellStart"/>
            <w:r w:rsidRPr="00A847E6">
              <w:rPr>
                <w:rFonts w:ascii="Times New Roman" w:hAnsi="Times New Roman" w:cs="Times New Roman"/>
                <w:sz w:val="28"/>
              </w:rPr>
              <w:t>ловииии</w:t>
            </w:r>
            <w:proofErr w:type="spellEnd"/>
            <w:r w:rsidRPr="00A847E6">
              <w:rPr>
                <w:rFonts w:ascii="Times New Roman" w:hAnsi="Times New Roman" w:cs="Times New Roman"/>
                <w:sz w:val="28"/>
              </w:rPr>
              <w:t>!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(Проводит учитель-дефектолог</w:t>
            </w:r>
            <w:r w:rsidRPr="00A847E6">
              <w:rPr>
                <w:rFonts w:ascii="Times New Roman" w:hAnsi="Times New Roman" w:cs="Times New Roman"/>
                <w:sz w:val="28"/>
              </w:rPr>
              <w:t>)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lastRenderedPageBreak/>
              <w:drawing>
                <wp:inline distT="0" distB="0" distL="0" distR="0" wp14:anchorId="321CAE9C" wp14:editId="11635DDB">
                  <wp:extent cx="3664355" cy="2066925"/>
                  <wp:effectExtent l="0" t="0" r="0" b="0"/>
                  <wp:docPr id="6" name="Рисунок 6" descr="C:\Users\андрей\Desktop\комКруг\IMG_20241217_155024_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комКруг\IMG_20241217_155024_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35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A847E6">
              <w:rPr>
                <w:rFonts w:ascii="Times New Roman" w:hAnsi="Times New Roman" w:cs="Times New Roman"/>
                <w:b/>
                <w:sz w:val="28"/>
              </w:rPr>
              <w:lastRenderedPageBreak/>
              <w:t>Сенсомоторная игра с салфеткой «Лепим снежок»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Белая салфетка похожа на снежок,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Из нее мы слепим, беленький снежок: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 xml:space="preserve">«Мы жмём-жмём-жмём, 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И в корзиночку кладём» 2 раза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Ручки не замёрзнут, если захочу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В снегопад салфетку эту превращу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«Мы рвём-рвём-рвём,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На ладошку соберём!» 2 раза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В конце игры кусочки салфетки сдуваем с ладошек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5ECADAD0" wp14:editId="273935D4">
                  <wp:extent cx="3822696" cy="2867024"/>
                  <wp:effectExtent l="1588" t="0" r="8572" b="8573"/>
                  <wp:docPr id="7" name="Рисунок 7" descr="C:\Users\андрей\Desktop\комКруг\20241216_08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комКруг\20241216_08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27218" cy="287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ind w:left="786"/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A847E6">
              <w:rPr>
                <w:rFonts w:ascii="Times New Roman" w:hAnsi="Times New Roman" w:cs="Times New Roman"/>
                <w:b/>
                <w:sz w:val="28"/>
              </w:rPr>
              <w:t xml:space="preserve">6.Подвижная игра по правилам с парашютом 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Вьюга, вьюга заметает и Матвея накрывает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Вьюга, вьюга заметает, всех детишек заметает!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---------------------------------------------------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Педагог загадывает следующую загадку с «Волшебным мешочком» (сапожком)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Мы слепили снежный ком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Шляпу сделали на нём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Нос приделали, и вмиг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Получился…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(снеговик)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6DEF20CA" wp14:editId="09C9CE36">
                  <wp:extent cx="3892551" cy="2919413"/>
                  <wp:effectExtent l="0" t="8573" r="4128" b="4127"/>
                  <wp:docPr id="8" name="Рисунок 8" descr="C:\Users\андрей\Desktop\комКруг\20241216_08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комКруг\20241216_082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4565" cy="292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ind w:left="426"/>
              <w:rPr>
                <w:rFonts w:ascii="Times New Roman" w:hAnsi="Times New Roman" w:cs="Times New Roman"/>
                <w:b/>
                <w:sz w:val="28"/>
              </w:rPr>
            </w:pPr>
            <w:r w:rsidRPr="00A847E6">
              <w:rPr>
                <w:rFonts w:ascii="Times New Roman" w:hAnsi="Times New Roman" w:cs="Times New Roman"/>
                <w:b/>
                <w:sz w:val="28"/>
              </w:rPr>
              <w:lastRenderedPageBreak/>
              <w:t>7.Сенсорная игра «Лепим снеговика»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Дети и родители подходят к коробу с настоящим снегом  и лепят снеговиков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---------------------------------------------------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A847E6">
              <w:rPr>
                <w:rFonts w:ascii="Times New Roman" w:hAnsi="Times New Roman" w:cs="Times New Roman"/>
                <w:i/>
                <w:sz w:val="28"/>
              </w:rPr>
              <w:t>Педагог загадывает следующую загадку с «Волшебным мешочком» (сапожком)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Вчера была я каплей, а сегодня как стекло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 xml:space="preserve">Я </w:t>
            </w:r>
            <w:proofErr w:type="spellStart"/>
            <w:r w:rsidRPr="00A847E6">
              <w:rPr>
                <w:rFonts w:ascii="Times New Roman" w:hAnsi="Times New Roman" w:cs="Times New Roman"/>
                <w:sz w:val="28"/>
              </w:rPr>
              <w:t>снежинкина</w:t>
            </w:r>
            <w:proofErr w:type="spellEnd"/>
            <w:r w:rsidRPr="00A847E6">
              <w:rPr>
                <w:rFonts w:ascii="Times New Roman" w:hAnsi="Times New Roman" w:cs="Times New Roman"/>
                <w:sz w:val="28"/>
              </w:rPr>
              <w:t xml:space="preserve"> сестрица, затвердевшая водица</w:t>
            </w:r>
          </w:p>
          <w:p w:rsidR="00A847E6" w:rsidRPr="00A847E6" w:rsidRDefault="00A847E6" w:rsidP="00A847E6">
            <w:pPr>
              <w:rPr>
                <w:rFonts w:ascii="Times New Roman" w:hAnsi="Times New Roman" w:cs="Times New Roman"/>
                <w:sz w:val="28"/>
              </w:rPr>
            </w:pPr>
            <w:r w:rsidRPr="00A847E6">
              <w:rPr>
                <w:rFonts w:ascii="Times New Roman" w:hAnsi="Times New Roman" w:cs="Times New Roman"/>
                <w:sz w:val="28"/>
              </w:rPr>
              <w:t>(льдинка)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26D0020D" wp14:editId="14EB72EF">
                  <wp:extent cx="4146549" cy="3109912"/>
                  <wp:effectExtent l="3810" t="0" r="0" b="0"/>
                  <wp:docPr id="9" name="Рисунок 9" descr="C:\Users\андрей\Desktop\комКруг\20241216_08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комКруг\20241216_08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8730" cy="31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numPr>
                <w:ilvl w:val="0"/>
                <w:numId w:val="9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Сенсорная игра по правилам «Разложи по цвету»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(Проводит воспитатель)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колонны, по одному, на разложенном, на полу сенсорном поле (</w:t>
            </w:r>
            <w:proofErr w:type="spellStart"/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твистер</w:t>
            </w:r>
            <w:proofErr w:type="spellEnd"/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 дети располагают цветные льдинки на соответствующие цвету круги поля.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4C564DC5" wp14:editId="25F264B2">
                  <wp:extent cx="4170947" cy="2352675"/>
                  <wp:effectExtent l="0" t="0" r="1270" b="0"/>
                  <wp:docPr id="10" name="Рисунок 10" descr="C:\Users\андрей\Desktop\комКруг\IMG_20241217_154848_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комКруг\IMG_20241217_154848_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920" cy="235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numPr>
                <w:ilvl w:val="0"/>
                <w:numId w:val="9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 xml:space="preserve">Сенсорная игра «Серпантин» 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свернулся словно змейка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Запускай его скорей-ка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Чтоб взлетел над головой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Яркой лентой завитой!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55383D6C" wp14:editId="69994A7F">
                  <wp:extent cx="3698128" cy="2085975"/>
                  <wp:effectExtent l="0" t="0" r="0" b="0"/>
                  <wp:docPr id="11" name="Рисунок 11" descr="C:\Users\андрей\Desktop\комКруг\IMG-2024121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комКруг\IMG-2024121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022" cy="20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numPr>
                <w:ilvl w:val="0"/>
                <w:numId w:val="9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lastRenderedPageBreak/>
              <w:t xml:space="preserve"> </w:t>
            </w:r>
            <w:proofErr w:type="gramStart"/>
            <w:r w:rsidRPr="00A847E6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Релаксация</w:t>
            </w:r>
            <w:proofErr w:type="gramEnd"/>
            <w:r w:rsidRPr="00A847E6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 xml:space="preserve"> </w:t>
            </w: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лёжа на шатре</w:t>
            </w:r>
          </w:p>
          <w:p w:rsidR="00A847E6" w:rsidRPr="00A847E6" w:rsidRDefault="00A847E6" w:rsidP="00A847E6"/>
        </w:tc>
        <w:tc>
          <w:tcPr>
            <w:tcW w:w="5341" w:type="dxa"/>
          </w:tcPr>
          <w:p w:rsidR="00A847E6" w:rsidRPr="00A847E6" w:rsidRDefault="00A847E6" w:rsidP="00A847E6">
            <w:pPr>
              <w:jc w:val="center"/>
            </w:pPr>
            <w:r w:rsidRPr="00A847E6">
              <w:rPr>
                <w:noProof/>
                <w:lang w:eastAsia="ru-RU"/>
              </w:rPr>
              <w:drawing>
                <wp:inline distT="0" distB="0" distL="0" distR="0" wp14:anchorId="2F188F19" wp14:editId="5C3686D3">
                  <wp:extent cx="3679825" cy="2759869"/>
                  <wp:effectExtent l="0" t="0" r="0" b="2540"/>
                  <wp:docPr id="12" name="Рисунок 12" descr="C:\Users\андрей\Downloads\IMG-202412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ownloads\IMG-2024121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655" cy="276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7E6" w:rsidRPr="00A847E6" w:rsidTr="00844473">
        <w:tc>
          <w:tcPr>
            <w:tcW w:w="5341" w:type="dxa"/>
          </w:tcPr>
          <w:p w:rsidR="00A847E6" w:rsidRPr="00A847E6" w:rsidRDefault="00A847E6" w:rsidP="00A847E6">
            <w:pPr>
              <w:numPr>
                <w:ilvl w:val="0"/>
                <w:numId w:val="9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Прощание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</w:t>
            </w: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теперь мы постоим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свечку поглядим,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пять,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847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будем свечку задувать» </w:t>
            </w:r>
            <w:r w:rsidRPr="00A847E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педагог подзывает детей по очереди задувать свечку.</w:t>
            </w:r>
          </w:p>
          <w:p w:rsidR="00A847E6" w:rsidRPr="00A847E6" w:rsidRDefault="00A847E6" w:rsidP="00A847E6">
            <w:pPr>
              <w:shd w:val="clear" w:color="auto" w:fill="FFFFFF"/>
              <w:jc w:val="both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  <w:p w:rsidR="00A847E6" w:rsidRPr="00A847E6" w:rsidRDefault="00A847E6" w:rsidP="00A847E6">
            <w:pPr>
              <w:shd w:val="clear" w:color="auto" w:fill="FFFFFF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341" w:type="dxa"/>
          </w:tcPr>
          <w:p w:rsidR="00A847E6" w:rsidRPr="00A847E6" w:rsidRDefault="00A847E6" w:rsidP="00A847E6">
            <w:r w:rsidRPr="00A847E6">
              <w:rPr>
                <w:noProof/>
                <w:lang w:eastAsia="ru-RU"/>
              </w:rPr>
              <w:drawing>
                <wp:inline distT="0" distB="0" distL="0" distR="0" wp14:anchorId="54500E37" wp14:editId="1E3E36E3">
                  <wp:extent cx="4143375" cy="2337123"/>
                  <wp:effectExtent l="0" t="0" r="0" b="6350"/>
                  <wp:docPr id="13" name="Рисунок 13" descr="C:\Users\андрей\Desktop\комКруг\IMG_20241217_154757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комКруг\IMG_20241217_154757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07" cy="233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B7" w:rsidRDefault="00C72B0B"/>
    <w:sectPr w:rsidR="008348B7" w:rsidSect="00A847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7262"/>
    <w:multiLevelType w:val="hybridMultilevel"/>
    <w:tmpl w:val="BA280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C4878"/>
    <w:multiLevelType w:val="hybridMultilevel"/>
    <w:tmpl w:val="16D8E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F6A6D"/>
    <w:multiLevelType w:val="hybridMultilevel"/>
    <w:tmpl w:val="9ABA783A"/>
    <w:lvl w:ilvl="0" w:tplc="F1980456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CFC7E2A"/>
    <w:multiLevelType w:val="hybridMultilevel"/>
    <w:tmpl w:val="EE00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053A77"/>
    <w:multiLevelType w:val="hybridMultilevel"/>
    <w:tmpl w:val="CEBC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07404D"/>
    <w:multiLevelType w:val="hybridMultilevel"/>
    <w:tmpl w:val="DFB8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5E6B52"/>
    <w:multiLevelType w:val="hybridMultilevel"/>
    <w:tmpl w:val="69544AA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30E15"/>
    <w:multiLevelType w:val="hybridMultilevel"/>
    <w:tmpl w:val="6B1E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346B68"/>
    <w:multiLevelType w:val="hybridMultilevel"/>
    <w:tmpl w:val="FEE40CCC"/>
    <w:lvl w:ilvl="0" w:tplc="2C1CB7A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46"/>
    <w:rsid w:val="000B70A6"/>
    <w:rsid w:val="0022059F"/>
    <w:rsid w:val="00886DB5"/>
    <w:rsid w:val="00A847E6"/>
    <w:rsid w:val="00B34346"/>
    <w:rsid w:val="00C7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4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4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958</Words>
  <Characters>5465</Characters>
  <Application>Microsoft Office Word</Application>
  <DocSecurity>0</DocSecurity>
  <Lines>45</Lines>
  <Paragraphs>12</Paragraphs>
  <ScaleCrop>false</ScaleCrop>
  <Company/>
  <LinksUpToDate>false</LinksUpToDate>
  <CharactersWithSpaces>6411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2024-12-17T23:52:00Z</dcterms:created>
  <dcterms:modified xsi:type="dcterms:W3CDTF">2024-12-17T23:56:00Z</dcterms:modified>
</cp:coreProperties>
</file>